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tabs>
          <w:tab w:val="clear" w:pos="708"/>
          <w:tab w:val="left" w:pos="30" w:leader="none"/>
        </w:tabs>
        <w:suppressAutoHyphens w:val="true"/>
        <w:bidi w:val="0"/>
        <w:snapToGrid w:val="false"/>
        <w:spacing w:lineRule="auto" w:line="240" w:before="0" w:after="29"/>
        <w:ind w:left="0" w:right="0" w:hanging="0"/>
        <w:jc w:val="right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Załącznik nr 2 do SWZ/</w:t>
      </w:r>
    </w:p>
    <w:p>
      <w:pPr>
        <w:pStyle w:val="Normal"/>
        <w:widowControl/>
        <w:tabs>
          <w:tab w:val="clear" w:pos="708"/>
          <w:tab w:val="left" w:pos="30" w:leader="none"/>
        </w:tabs>
        <w:suppressAutoHyphens w:val="true"/>
        <w:bidi w:val="0"/>
        <w:snapToGrid w:val="false"/>
        <w:spacing w:lineRule="auto" w:line="240" w:before="0" w:after="29"/>
        <w:ind w:left="-397" w:right="0" w:firstLine="283"/>
        <w:jc w:val="right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załącznik nr 2 do Umowy</w:t>
      </w:r>
    </w:p>
    <w:p>
      <w:pPr>
        <w:pStyle w:val="Normal"/>
        <w:tabs>
          <w:tab w:val="clear" w:pos="708"/>
          <w:tab w:val="left" w:pos="8161" w:leader="none"/>
        </w:tabs>
        <w:spacing w:lineRule="atLeast" w:line="100" w:before="0" w:after="0"/>
        <w:ind w:left="0" w:right="15" w:hanging="0"/>
        <w:jc w:val="center"/>
        <w:rPr>
          <w:rFonts w:ascii="Arial" w:hAnsi="Arial" w:cs="Arial"/>
          <w:b/>
          <w:b/>
          <w:bCs/>
          <w:color w:val="000000"/>
          <w:sz w:val="12"/>
          <w:szCs w:val="12"/>
        </w:rPr>
      </w:pPr>
      <w:r>
        <w:rPr>
          <w:rFonts w:cs="Arial" w:ascii="Arial" w:hAnsi="Arial"/>
          <w:b/>
          <w:bCs/>
          <w:color w:val="000000"/>
          <w:sz w:val="12"/>
          <w:szCs w:val="12"/>
        </w:rPr>
      </w:r>
    </w:p>
    <w:p>
      <w:pPr>
        <w:pStyle w:val="Normal"/>
        <w:tabs>
          <w:tab w:val="clear" w:pos="708"/>
          <w:tab w:val="left" w:pos="8161" w:leader="none"/>
        </w:tabs>
        <w:spacing w:lineRule="atLeast" w:line="100"/>
        <w:ind w:left="0" w:right="15" w:hanging="0"/>
        <w:jc w:val="center"/>
        <w:rPr>
          <w:rFonts w:cs="Arial"/>
          <w:color w:val="000000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OPIS PRZEDMIOTU ZAMÓWIENIA</w:t>
      </w:r>
    </w:p>
    <w:tbl>
      <w:tblPr>
        <w:tblW w:w="9210" w:type="dxa"/>
        <w:jc w:val="left"/>
        <w:tblInd w:w="-416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570"/>
        <w:gridCol w:w="3285"/>
        <w:gridCol w:w="2715"/>
        <w:gridCol w:w="2639"/>
      </w:tblGrid>
      <w:tr>
        <w:trPr>
          <w:trHeight w:val="403" w:hRule="atLeast"/>
        </w:trPr>
        <w:tc>
          <w:tcPr>
            <w:tcW w:w="92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fill="72CECF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ind w:left="0" w:right="15" w:hanging="0"/>
              <w:jc w:val="center"/>
              <w:rPr>
                <w:rStyle w:val="Czeinternetowe"/>
                <w:rFonts w:ascii="Arial" w:hAnsi="Arial" w:eastAsia="Times New Roman" w:cs="Arial"/>
                <w:b/>
                <w:b/>
                <w:bCs/>
                <w:i w:val="false"/>
                <w:i w:val="false"/>
                <w:iCs w:val="false"/>
                <w:color w:val="C9211E"/>
                <w:kern w:val="2"/>
                <w:sz w:val="12"/>
                <w:szCs w:val="12"/>
                <w:highlight w:val="none"/>
                <w:u w:val="none"/>
                <w:shd w:fill="72CECF" w:val="clear"/>
                <w:lang w:val="pl-PL" w:eastAsia="en-US" w:bidi="ar-SA"/>
              </w:rPr>
            </w:pPr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color w:val="C9211E"/>
                <w:kern w:val="2"/>
                <w:sz w:val="12"/>
                <w:szCs w:val="12"/>
                <w:u w:val="none"/>
                <w:shd w:fill="72CECF" w:val="clear"/>
                <w:lang w:val="pl-PL" w:eastAsia="en-US" w:bidi="ar-SA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76" w:before="0" w:after="0"/>
              <w:ind w:left="0" w:right="15" w:hanging="0"/>
              <w:jc w:val="center"/>
              <w:rPr/>
            </w:pPr>
            <w:r>
              <w:rPr>
                <w:rStyle w:val="Czeinternetowe"/>
                <w:rFonts w:eastAsia="Times New Roman" w:cs="Arial" w:ascii="Arial" w:hAnsi="Arial"/>
                <w:b/>
                <w:bCs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shd w:fill="72CECF" w:val="clear"/>
                <w:lang w:val="pl-PL" w:eastAsia="en-US" w:bidi="ar-SA"/>
              </w:rPr>
              <w:t>Tomograf komputerowy okulistyczny</w:t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76" w:before="0" w:after="0"/>
              <w:ind w:left="0" w:right="15" w:hanging="0"/>
              <w:jc w:val="center"/>
              <w:rPr/>
            </w:pPr>
            <w:r>
              <w:rPr>
                <w:rStyle w:val="Czeinternetowe"/>
                <w:rFonts w:eastAsia="Times New Roman" w:cs="Arial" w:ascii="Arial" w:hAnsi="Arial"/>
                <w:b/>
                <w:bCs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shd w:fill="72CECF" w:val="clear"/>
                <w:lang w:val="pl-PL" w:eastAsia="en-US" w:bidi="ar-SA"/>
              </w:rPr>
              <w:t>Przychodnia Brackiej Knurów, ul. Dworcowa 3, 44-190 Knurów</w:t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ind w:left="0" w:right="15" w:hanging="0"/>
              <w:jc w:val="center"/>
              <w:rPr>
                <w:rStyle w:val="Czeinternetowe"/>
                <w:rFonts w:ascii="Arial" w:hAnsi="Arial" w:eastAsia="Times New Roman" w:cs="Arial"/>
                <w:b/>
                <w:b/>
                <w:bCs/>
                <w:i w:val="false"/>
                <w:i w:val="false"/>
                <w:iCs w:val="false"/>
                <w:color w:val="C9211E"/>
                <w:kern w:val="2"/>
                <w:sz w:val="12"/>
                <w:szCs w:val="12"/>
                <w:highlight w:val="none"/>
                <w:u w:val="none"/>
                <w:shd w:fill="72CECF" w:val="clear"/>
                <w:lang w:val="pl-PL" w:eastAsia="en-US" w:bidi="ar-SA"/>
              </w:rPr>
            </w:pPr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color w:val="C9211E"/>
                <w:kern w:val="2"/>
                <w:sz w:val="12"/>
                <w:szCs w:val="12"/>
                <w:u w:val="none"/>
                <w:shd w:fill="72CECF" w:val="clear"/>
                <w:lang w:val="pl-PL" w:eastAsia="en-US" w:bidi="ar-SA"/>
              </w:rPr>
            </w:r>
          </w:p>
        </w:tc>
      </w:tr>
      <w:tr>
        <w:trPr/>
        <w:tc>
          <w:tcPr>
            <w:tcW w:w="570" w:type="dxa"/>
            <w:tcBorders>
              <w:left w:val="single" w:sz="4" w:space="0" w:color="00000A"/>
              <w:bottom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highlight w:val="none"/>
                <w:shd w:fill="FFFFFF" w:val="clear"/>
              </w:rPr>
            </w:pPr>
            <w:r>
              <w:rPr>
                <w:rFonts w:cs="Arial" w:ascii="Arial" w:hAnsi="Arial"/>
                <w:sz w:val="20"/>
                <w:szCs w:val="20"/>
                <w:shd w:fill="FFFFFF" w:val="clear"/>
              </w:rPr>
              <w:t>1</w:t>
            </w:r>
          </w:p>
        </w:tc>
        <w:tc>
          <w:tcPr>
            <w:tcW w:w="3285" w:type="dxa"/>
            <w:tcBorders>
              <w:left w:val="single" w:sz="4" w:space="0" w:color="00000A"/>
              <w:bottom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ind w:left="113" w:right="0" w:hanging="0"/>
              <w:rPr>
                <w:rFonts w:ascii="Arial" w:hAnsi="Arial" w:cs="Arial"/>
                <w:sz w:val="12"/>
                <w:szCs w:val="12"/>
                <w:highlight w:val="none"/>
                <w:shd w:fill="FFFFFF" w:val="clear"/>
              </w:rPr>
            </w:pPr>
            <w:r>
              <w:rPr>
                <w:rFonts w:cs="Arial" w:ascii="Arial" w:hAnsi="Arial"/>
                <w:sz w:val="12"/>
                <w:szCs w:val="12"/>
                <w:shd w:fill="FFFFFF" w:val="clear"/>
              </w:rPr>
            </w:r>
          </w:p>
          <w:p>
            <w:pPr>
              <w:pStyle w:val="Normal"/>
              <w:widowControl w:val="false"/>
              <w:snapToGrid w:val="false"/>
              <w:spacing w:before="0" w:after="200"/>
              <w:ind w:right="0" w:hanging="0"/>
              <w:rPr>
                <w:rFonts w:ascii="Arial" w:hAnsi="Arial" w:cs="Arial"/>
                <w:sz w:val="20"/>
                <w:szCs w:val="20"/>
                <w:highlight w:val="none"/>
                <w:shd w:fill="FFFFFF" w:val="clear"/>
              </w:rPr>
            </w:pPr>
            <w:r>
              <w:rPr>
                <w:rFonts w:cs="Arial" w:ascii="Arial" w:hAnsi="Arial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shd w:fill="FFFFFF" w:val="clear"/>
              </w:rPr>
              <w:t>Producent / Firma</w:t>
            </w:r>
          </w:p>
        </w:tc>
        <w:tc>
          <w:tcPr>
            <w:tcW w:w="535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0"/>
              <w:ind w:left="0" w:right="15" w:hanging="0"/>
              <w:jc w:val="center"/>
              <w:rPr>
                <w:rFonts w:ascii="Arial" w:hAnsi="Arial" w:eastAsia="Calibri" w:cs="Calibri" w:eastAsiaTheme="minorHAnsi"/>
                <w:b w:val="false"/>
                <w:b w:val="false"/>
                <w:bCs w:val="false"/>
                <w:sz w:val="20"/>
                <w:szCs w:val="20"/>
                <w:highlight w:val="none"/>
                <w:u w:val="none"/>
                <w:shd w:fill="FFFFFF" w:val="clear"/>
              </w:rPr>
            </w:pPr>
            <w:r>
              <w:rPr>
                <w:rFonts w:eastAsia="Calibri" w:cs="Calibri" w:ascii="Arial" w:hAnsi="Arial" w:eastAsiaTheme="minorHAnsi"/>
                <w:b w:val="false"/>
                <w:bCs w:val="false"/>
                <w:sz w:val="20"/>
                <w:szCs w:val="20"/>
                <w:u w:val="none"/>
                <w:shd w:fill="FFFFFF" w:val="clear"/>
              </w:rPr>
              <w:t>…………………………………………………</w:t>
            </w:r>
            <w:r>
              <w:rPr>
                <w:rFonts w:eastAsia="Calibri" w:cs="Calibri" w:ascii="Arial" w:hAnsi="Arial" w:eastAsiaTheme="minorHAnsi"/>
                <w:b w:val="false"/>
                <w:bCs w:val="false"/>
                <w:sz w:val="20"/>
                <w:szCs w:val="20"/>
                <w:u w:val="none"/>
                <w:shd w:fill="FFFFFF" w:val="clear"/>
              </w:rPr>
              <w:t>...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A"/>
              <w:bottom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highlight w:val="none"/>
                <w:shd w:fill="FFFFFF" w:val="clear"/>
              </w:rPr>
            </w:pPr>
            <w:r>
              <w:rPr>
                <w:rFonts w:cs="Arial" w:ascii="Arial" w:hAnsi="Arial"/>
                <w:sz w:val="20"/>
                <w:szCs w:val="20"/>
                <w:shd w:fill="FFFFFF" w:val="clear"/>
              </w:rPr>
              <w:t>2</w:t>
            </w:r>
          </w:p>
        </w:tc>
        <w:tc>
          <w:tcPr>
            <w:tcW w:w="3285" w:type="dxa"/>
            <w:tcBorders>
              <w:left w:val="single" w:sz="4" w:space="0" w:color="00000A"/>
              <w:bottom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ind w:left="113" w:right="0" w:hanging="0"/>
              <w:rPr>
                <w:rFonts w:ascii="Arial" w:hAnsi="Arial" w:cs="Arial"/>
                <w:sz w:val="12"/>
                <w:szCs w:val="12"/>
                <w:highlight w:val="none"/>
                <w:shd w:fill="FFFFFF" w:val="clear"/>
              </w:rPr>
            </w:pPr>
            <w:r>
              <w:rPr>
                <w:rFonts w:cs="Arial" w:ascii="Arial" w:hAnsi="Arial"/>
                <w:sz w:val="12"/>
                <w:szCs w:val="12"/>
                <w:shd w:fill="FFFFFF" w:val="clear"/>
              </w:rPr>
            </w:r>
          </w:p>
          <w:p>
            <w:pPr>
              <w:pStyle w:val="Normal"/>
              <w:widowControl w:val="false"/>
              <w:snapToGrid w:val="false"/>
              <w:spacing w:before="0" w:after="200"/>
              <w:ind w:right="0" w:hanging="0"/>
              <w:rPr>
                <w:rFonts w:ascii="Arial" w:hAnsi="Arial" w:cs="Arial"/>
                <w:sz w:val="20"/>
                <w:szCs w:val="20"/>
                <w:highlight w:val="none"/>
                <w:shd w:fill="FFFFFF" w:val="clear"/>
              </w:rPr>
            </w:pPr>
            <w:r>
              <w:rPr>
                <w:rFonts w:cs="Arial" w:ascii="Arial" w:hAnsi="Arial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shd w:fill="FFFFFF" w:val="clear"/>
              </w:rPr>
              <w:t>Kraj</w:t>
            </w:r>
          </w:p>
        </w:tc>
        <w:tc>
          <w:tcPr>
            <w:tcW w:w="535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0"/>
              <w:ind w:left="0" w:right="15" w:hanging="0"/>
              <w:jc w:val="center"/>
              <w:rPr>
                <w:rFonts w:ascii="Arial" w:hAnsi="Arial" w:eastAsia="Calibri" w:cs="Calibri" w:eastAsiaTheme="minorHAnsi"/>
                <w:b/>
                <w:b/>
                <w:sz w:val="20"/>
                <w:szCs w:val="20"/>
                <w:highlight w:val="none"/>
                <w:u w:val="none"/>
                <w:shd w:fill="FFFFFF" w:val="clear"/>
              </w:rPr>
            </w:pPr>
            <w:r>
              <w:rPr>
                <w:rFonts w:eastAsia="Calibri" w:cs="Calibri" w:ascii="Arial" w:hAnsi="Arial" w:eastAsiaTheme="minorHAnsi"/>
                <w:b w:val="false"/>
                <w:bCs w:val="false"/>
                <w:sz w:val="20"/>
                <w:szCs w:val="20"/>
                <w:u w:val="none"/>
                <w:shd w:fill="FFFFFF" w:val="clear"/>
              </w:rPr>
              <w:t>…………………………………………………</w:t>
            </w:r>
            <w:r>
              <w:rPr>
                <w:rFonts w:eastAsia="Calibri" w:cs="Calibri" w:ascii="Arial" w:hAnsi="Arial" w:eastAsiaTheme="minorHAnsi"/>
                <w:b w:val="false"/>
                <w:bCs w:val="false"/>
                <w:sz w:val="20"/>
                <w:szCs w:val="20"/>
                <w:u w:val="none"/>
                <w:shd w:fill="FFFFFF" w:val="clear"/>
              </w:rPr>
              <w:t>...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A"/>
              <w:bottom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highlight w:val="none"/>
                <w:shd w:fill="FFFFFF" w:val="clear"/>
              </w:rPr>
            </w:pPr>
            <w:r>
              <w:rPr>
                <w:rFonts w:cs="Arial" w:ascii="Arial" w:hAnsi="Arial"/>
                <w:sz w:val="20"/>
                <w:szCs w:val="20"/>
                <w:shd w:fill="FFFFFF" w:val="clear"/>
              </w:rPr>
              <w:t>3</w:t>
            </w:r>
          </w:p>
        </w:tc>
        <w:tc>
          <w:tcPr>
            <w:tcW w:w="3285" w:type="dxa"/>
            <w:tcBorders>
              <w:left w:val="single" w:sz="4" w:space="0" w:color="00000A"/>
              <w:bottom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ind w:left="113" w:right="0" w:hanging="0"/>
              <w:rPr>
                <w:rFonts w:ascii="Arial" w:hAnsi="Arial" w:cs="Arial"/>
                <w:sz w:val="12"/>
                <w:szCs w:val="12"/>
                <w:highlight w:val="none"/>
                <w:shd w:fill="FFFFFF" w:val="clear"/>
              </w:rPr>
            </w:pPr>
            <w:r>
              <w:rPr>
                <w:rFonts w:cs="Arial" w:ascii="Arial" w:hAnsi="Arial"/>
                <w:sz w:val="12"/>
                <w:szCs w:val="12"/>
                <w:shd w:fill="FFFFFF" w:val="clear"/>
              </w:rPr>
            </w:r>
          </w:p>
          <w:p>
            <w:pPr>
              <w:pStyle w:val="Zawartotabeli"/>
              <w:widowControl w:val="false"/>
              <w:tabs>
                <w:tab w:val="clear" w:pos="708"/>
                <w:tab w:val="left" w:pos="3780" w:leader="none"/>
                <w:tab w:val="left" w:pos="8460" w:leader="dot"/>
              </w:tabs>
              <w:snapToGrid w:val="false"/>
              <w:spacing w:lineRule="auto" w:line="360" w:before="60" w:after="60"/>
              <w:ind w:left="29" w:right="0" w:hanging="0"/>
              <w:jc w:val="left"/>
              <w:rPr>
                <w:rFonts w:ascii="Arial" w:hAnsi="Arial" w:cs="Arial"/>
                <w:sz w:val="20"/>
                <w:szCs w:val="20"/>
                <w:highlight w:val="none"/>
                <w:shd w:fill="FFFFFF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  <w:shd w:fill="FFFFFF" w:val="clear"/>
              </w:rPr>
              <w:t>Nazwa, model, typ</w:t>
            </w:r>
          </w:p>
        </w:tc>
        <w:tc>
          <w:tcPr>
            <w:tcW w:w="535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0"/>
              <w:ind w:left="0" w:right="15" w:hanging="0"/>
              <w:jc w:val="center"/>
              <w:rPr>
                <w:rFonts w:ascii="Arial" w:hAnsi="Arial" w:eastAsia="Calibri" w:cs="Calibri" w:eastAsiaTheme="minorHAnsi"/>
                <w:b/>
                <w:b/>
                <w:sz w:val="20"/>
                <w:szCs w:val="20"/>
                <w:highlight w:val="none"/>
                <w:u w:val="none"/>
                <w:shd w:fill="FFFFFF" w:val="clear"/>
              </w:rPr>
            </w:pPr>
            <w:r>
              <w:rPr>
                <w:rFonts w:eastAsia="Calibri" w:cs="Calibri" w:ascii="Arial" w:hAnsi="Arial" w:eastAsiaTheme="minorHAnsi"/>
                <w:b w:val="false"/>
                <w:bCs w:val="false"/>
                <w:sz w:val="20"/>
                <w:szCs w:val="20"/>
                <w:u w:val="none"/>
                <w:shd w:fill="FFFFFF" w:val="clear"/>
              </w:rPr>
              <w:t>…………………………………………………</w:t>
            </w:r>
            <w:r>
              <w:rPr>
                <w:rFonts w:eastAsia="Calibri" w:cs="Calibri" w:ascii="Arial" w:hAnsi="Arial" w:eastAsiaTheme="minorHAnsi"/>
                <w:b w:val="false"/>
                <w:bCs w:val="false"/>
                <w:sz w:val="20"/>
                <w:szCs w:val="20"/>
                <w:u w:val="none"/>
                <w:shd w:fill="FFFFFF" w:val="clear"/>
              </w:rPr>
              <w:t>...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A"/>
              <w:bottom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none"/>
                <w:shd w:fill="FFFFFF" w:val="clea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FFFFFF" w:val="clear"/>
              </w:rPr>
              <w:t>4</w:t>
            </w:r>
          </w:p>
        </w:tc>
        <w:tc>
          <w:tcPr>
            <w:tcW w:w="3285" w:type="dxa"/>
            <w:tcBorders>
              <w:left w:val="single" w:sz="4" w:space="0" w:color="00000A"/>
              <w:bottom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ind w:left="113" w:right="0" w:hanging="0"/>
              <w:rPr>
                <w:rFonts w:ascii="Arial" w:hAnsi="Arial" w:cs="Arial"/>
                <w:color w:val="000000"/>
                <w:sz w:val="12"/>
                <w:szCs w:val="12"/>
                <w:highlight w:val="none"/>
                <w:shd w:fill="FFFFFF" w:val="clear"/>
              </w:rPr>
            </w:pPr>
            <w:r>
              <w:rPr>
                <w:rFonts w:cs="Arial" w:ascii="Arial" w:hAnsi="Arial"/>
                <w:color w:val="000000"/>
                <w:sz w:val="12"/>
                <w:szCs w:val="12"/>
                <w:shd w:fill="FFFFFF" w:val="clear"/>
              </w:rPr>
            </w:r>
          </w:p>
          <w:p>
            <w:pPr>
              <w:pStyle w:val="Normal"/>
              <w:widowControl w:val="false"/>
              <w:snapToGrid w:val="false"/>
              <w:spacing w:before="0" w:after="200"/>
              <w:ind w:right="0" w:hanging="0"/>
              <w:rPr>
                <w:rFonts w:ascii="Arial" w:hAnsi="Arial" w:cs="Arial"/>
                <w:color w:val="000000"/>
                <w:sz w:val="20"/>
                <w:szCs w:val="20"/>
                <w:highlight w:val="none"/>
                <w:shd w:fill="FFFFFF" w:val="clear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cs="Arial" w:ascii="Arial" w:hAnsi="Arial"/>
                <w:color w:val="000000"/>
                <w:sz w:val="20"/>
                <w:szCs w:val="20"/>
                <w:shd w:fill="FFFFFF" w:val="clear"/>
              </w:rPr>
              <w:t>Rok produkcji</w:t>
            </w:r>
          </w:p>
        </w:tc>
        <w:tc>
          <w:tcPr>
            <w:tcW w:w="535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0"/>
              <w:ind w:left="0" w:right="15" w:hanging="0"/>
              <w:jc w:val="center"/>
              <w:rPr>
                <w:rFonts w:ascii="Arial" w:hAnsi="Arial" w:eastAsia="Calibri" w:cs="Calibri" w:eastAsiaTheme="minorHAnsi"/>
                <w:b/>
                <w:b/>
                <w:sz w:val="20"/>
                <w:szCs w:val="20"/>
                <w:highlight w:val="none"/>
                <w:u w:val="none"/>
                <w:shd w:fill="FFFFFF" w:val="clear"/>
              </w:rPr>
            </w:pPr>
            <w:r>
              <w:rPr>
                <w:rFonts w:eastAsia="Calibri" w:cs="Calibri" w:ascii="Arial" w:hAnsi="Arial" w:eastAsiaTheme="minorHAnsi"/>
                <w:b w:val="false"/>
                <w:bCs w:val="false"/>
                <w:sz w:val="20"/>
                <w:szCs w:val="20"/>
                <w:u w:val="none"/>
                <w:shd w:fill="FFFFFF" w:val="clear"/>
              </w:rPr>
              <w:t>…………………………………………………</w:t>
            </w:r>
            <w:r>
              <w:rPr>
                <w:rFonts w:eastAsia="Calibri" w:cs="Calibri" w:ascii="Arial" w:hAnsi="Arial" w:eastAsiaTheme="minorHAnsi"/>
                <w:b w:val="false"/>
                <w:bCs w:val="false"/>
                <w:sz w:val="20"/>
                <w:szCs w:val="20"/>
                <w:u w:val="none"/>
                <w:shd w:fill="FFFFFF" w:val="clear"/>
              </w:rPr>
              <w:t>...</w:t>
            </w:r>
          </w:p>
        </w:tc>
      </w:tr>
      <w:tr>
        <w:trPr>
          <w:trHeight w:val="403" w:hRule="atLeast"/>
        </w:trPr>
        <w:tc>
          <w:tcPr>
            <w:tcW w:w="920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fill="72CECF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0"/>
              <w:ind w:left="0" w:right="15" w:hanging="0"/>
              <w:jc w:val="center"/>
              <w:rPr>
                <w:highlight w:val="none"/>
                <w:shd w:fill="72CECF" w:val="clea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u w:val="none"/>
                <w:shd w:fill="72CECF" w:val="clear"/>
                <w:lang w:val="pl-PL" w:eastAsia="zh-CN" w:bidi="ar-SA"/>
              </w:rPr>
              <w:t>SZCZEGÓŁOWE PARAMETRY</w:t>
            </w:r>
          </w:p>
        </w:tc>
      </w:tr>
      <w:tr>
        <w:trPr>
          <w:trHeight w:val="403" w:hRule="atLeast"/>
        </w:trPr>
        <w:tc>
          <w:tcPr>
            <w:tcW w:w="570" w:type="dxa"/>
            <w:tcBorders>
              <w:left w:val="single" w:sz="4" w:space="0" w:color="00000A"/>
              <w:bottom w:val="single" w:sz="4" w:space="0" w:color="00000A"/>
            </w:tcBorders>
            <w:shd w:fill="72CE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highlight w:val="none"/>
                <w:shd w:fill="72CECF" w:val="clear"/>
              </w:rPr>
            </w:pPr>
            <w:r>
              <w:rPr>
                <w:rFonts w:eastAsia="Arial Unicode MS" w:cs="Calibri" w:ascii="Arial" w:hAnsi="Arial"/>
                <w:b/>
                <w:sz w:val="20"/>
                <w:szCs w:val="20"/>
                <w:shd w:fill="72CECF" w:val="clear"/>
              </w:rPr>
              <w:t>L.p.</w:t>
            </w:r>
          </w:p>
        </w:tc>
        <w:tc>
          <w:tcPr>
            <w:tcW w:w="3285" w:type="dxa"/>
            <w:tcBorders>
              <w:left w:val="single" w:sz="4" w:space="0" w:color="00000A"/>
              <w:bottom w:val="single" w:sz="4" w:space="0" w:color="00000A"/>
            </w:tcBorders>
            <w:shd w:fill="72CE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highlight w:val="none"/>
                <w:shd w:fill="72CECF" w:val="clear"/>
              </w:rPr>
            </w:pPr>
            <w:r>
              <w:rPr>
                <w:rFonts w:eastAsia="Calibri" w:cs="Calibri" w:ascii="Arial" w:hAnsi="Arial"/>
                <w:b/>
                <w:sz w:val="20"/>
                <w:szCs w:val="20"/>
                <w:shd w:fill="72CECF" w:val="clear"/>
              </w:rPr>
              <w:t xml:space="preserve">Parametry </w:t>
            </w:r>
          </w:p>
        </w:tc>
        <w:tc>
          <w:tcPr>
            <w:tcW w:w="2715" w:type="dxa"/>
            <w:tcBorders>
              <w:left w:val="single" w:sz="4" w:space="0" w:color="00000A"/>
              <w:bottom w:val="single" w:sz="4" w:space="0" w:color="00000A"/>
            </w:tcBorders>
            <w:shd w:fill="72CE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highlight w:val="none"/>
                <w:shd w:fill="72CECF" w:val="clear"/>
              </w:rPr>
            </w:pPr>
            <w:r>
              <w:rPr>
                <w:rFonts w:eastAsia="Arial Unicode MS" w:cs="Calibri" w:ascii="Arial" w:hAnsi="Arial"/>
                <w:b/>
                <w:sz w:val="20"/>
                <w:szCs w:val="20"/>
                <w:shd w:fill="72CECF" w:val="clear"/>
              </w:rPr>
              <w:t>Minimalne wymagania</w:t>
            </w:r>
          </w:p>
        </w:tc>
        <w:tc>
          <w:tcPr>
            <w:tcW w:w="2639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fill="72CEC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2"/>
                <w:szCs w:val="12"/>
                <w:highlight w:val="none"/>
                <w:shd w:fill="72CECF" w:val="clear"/>
              </w:rPr>
            </w:pPr>
            <w:r>
              <w:rPr>
                <w:sz w:val="12"/>
                <w:szCs w:val="12"/>
                <w:shd w:fill="72CEC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highlight w:val="none"/>
                <w:shd w:fill="72CECF" w:val="clear"/>
              </w:rPr>
            </w:pPr>
            <w:r>
              <w:rPr>
                <w:rFonts w:eastAsia="Calibri" w:cs="Calibri" w:ascii="Arial" w:hAnsi="Arial"/>
                <w:b/>
                <w:sz w:val="20"/>
                <w:szCs w:val="20"/>
                <w:shd w:fill="72CECF" w:val="clear"/>
              </w:rPr>
              <w:t>Oferowane parametry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highlight w:val="none"/>
                <w:shd w:fill="72CECF" w:val="clear"/>
              </w:rPr>
            </w:pPr>
            <w:r>
              <w:rPr>
                <w:rFonts w:cs="Arial" w:ascii="Arial" w:hAnsi="Arial"/>
                <w:b/>
                <w:sz w:val="20"/>
                <w:szCs w:val="20"/>
                <w:shd w:fill="72CECF" w:val="clear"/>
              </w:rPr>
              <w:t>(podać zakresy lub opisać)</w:t>
            </w:r>
          </w:p>
        </w:tc>
      </w:tr>
      <w:tr>
        <w:trPr>
          <w:trHeight w:val="637" w:hRule="atLeast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132" w:hanging="0"/>
              <w:jc w:val="center"/>
              <w:textAlignment w:val="baseline"/>
              <w:rPr>
                <w:rFonts w:eastAsia="Courier New" w:cs="Calibri"/>
                <w:color w:val="000000"/>
                <w:kern w:val="2"/>
                <w:sz w:val="18"/>
                <w:szCs w:val="18"/>
                <w:lang w:eastAsia="zh-CN"/>
              </w:rPr>
            </w:pPr>
            <w:r>
              <w:rPr>
                <w:rFonts w:eastAsia="Courier New" w:cs="Calibri"/>
                <w:color w:val="000000"/>
                <w:kern w:val="2"/>
                <w:sz w:val="18"/>
                <w:szCs w:val="18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132" w:hang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eastAsia="Courier New" w:cs="Calibri" w:ascii="Arial" w:hAnsi="Arial"/>
                <w:color w:val="000000"/>
                <w:kern w:val="2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0" w:right="15" w:hanging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18"/>
                <w:szCs w:val="18"/>
                <w:lang w:val="pl-PL" w:eastAsia="en-US" w:bidi="ar-SA"/>
              </w:rPr>
              <w:t>Ź</w:t>
            </w:r>
            <w:r>
              <w:rPr>
                <w:rFonts w:eastAsia="Arial" w:cs="Arial" w:ascii="Arial" w:hAnsi="Arial"/>
                <w:color w:val="000000"/>
                <w:kern w:val="2"/>
                <w:sz w:val="18"/>
                <w:szCs w:val="18"/>
                <w:lang w:eastAsia="zh-CN"/>
              </w:rPr>
              <w:t>ródło światła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0" w:right="15" w:hang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eastAsia="Arial" w:cs="Arial" w:ascii="Arial" w:hAnsi="Arial"/>
                <w:bCs/>
                <w:color w:val="000000"/>
                <w:kern w:val="2"/>
                <w:sz w:val="18"/>
                <w:szCs w:val="18"/>
                <w:lang w:eastAsia="zh-CN"/>
              </w:rPr>
              <w:t>Dioda superluminescencyjna (SLED) długości fali 830 nm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ind w:left="0" w:right="15" w:hanging="0"/>
              <w:jc w:val="center"/>
              <w:textAlignment w:val="baseline"/>
              <w:rPr>
                <w:rFonts w:ascii="Arial" w:hAnsi="Arial" w:eastAsia="Courier New" w:cs="Calibri"/>
                <w:color w:val="000000"/>
                <w:kern w:val="2"/>
                <w:sz w:val="18"/>
                <w:szCs w:val="18"/>
                <w:lang w:eastAsia="zh-CN"/>
              </w:rPr>
            </w:pPr>
            <w:r>
              <w:rPr>
                <w:rFonts w:eastAsia="Courier New" w:cs="Calibri" w:ascii="Arial" w:hAnsi="Arial"/>
                <w:color w:val="000000"/>
                <w:kern w:val="2"/>
                <w:sz w:val="18"/>
                <w:szCs w:val="18"/>
                <w:lang w:eastAsia="zh-CN"/>
              </w:rPr>
            </w:r>
          </w:p>
        </w:tc>
      </w:tr>
      <w:tr>
        <w:trPr>
          <w:trHeight w:val="637" w:hRule="atLeast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32" w:hanging="0"/>
              <w:jc w:val="center"/>
              <w:textAlignment w:val="baseline"/>
              <w:rPr>
                <w:rFonts w:eastAsia="Courier New" w:cs="Calibri"/>
                <w:color w:val="000000"/>
                <w:kern w:val="2"/>
                <w:sz w:val="18"/>
                <w:szCs w:val="18"/>
                <w:lang w:eastAsia="zh-CN"/>
              </w:rPr>
            </w:pPr>
            <w:r>
              <w:rPr>
                <w:rFonts w:eastAsia="Courier New" w:cs="Calibri"/>
                <w:color w:val="000000"/>
                <w:kern w:val="2"/>
                <w:sz w:val="18"/>
                <w:szCs w:val="18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32" w:hang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eastAsia="Courier New" w:cs="Calibri" w:ascii="Arial" w:hAnsi="Arial"/>
                <w:color w:val="000000"/>
                <w:kern w:val="2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Zawartotabeli"/>
              <w:widowControl w:val="false"/>
              <w:suppressAutoHyphens w:val="true"/>
              <w:spacing w:lineRule="auto" w:line="240" w:before="0" w:after="0"/>
              <w:jc w:val="left"/>
              <w:textAlignment w:val="baseline"/>
              <w:rPr/>
            </w:pPr>
            <w:r>
              <w:rPr>
                <w:rStyle w:val="Mocnewyrnione"/>
                <w:rFonts w:eastAsia="Courier New" w:cs="Calibri" w:ascii="Arial" w:hAnsi="Arial"/>
                <w:b w:val="false"/>
                <w:bCs w:val="false"/>
                <w:color w:val="000000"/>
                <w:kern w:val="2"/>
                <w:sz w:val="18"/>
                <w:szCs w:val="18"/>
                <w:lang w:eastAsia="zh-CN"/>
              </w:rPr>
              <w:t>Szerokość połówkowa źródła światła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Zawartotabeli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eastAsia="Courier New" w:cs="Calibri" w:ascii="Arial" w:hAnsi="Arial"/>
                <w:bCs/>
                <w:color w:val="000000"/>
                <w:kern w:val="2"/>
                <w:sz w:val="18"/>
                <w:szCs w:val="18"/>
                <w:lang w:eastAsia="zh-CN"/>
              </w:rPr>
              <w:t>50 nm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Zawartotabeli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Arial" w:hAnsi="Arial" w:eastAsia="Courier New" w:cs="Calibri"/>
                <w:color w:val="000000"/>
                <w:kern w:val="2"/>
                <w:sz w:val="18"/>
                <w:szCs w:val="18"/>
                <w:lang w:eastAsia="zh-CN"/>
              </w:rPr>
            </w:pPr>
            <w:r>
              <w:rPr>
                <w:rFonts w:eastAsia="Courier New" w:cs="Calibri" w:ascii="Arial" w:hAnsi="Arial"/>
                <w:color w:val="000000"/>
                <w:kern w:val="2"/>
                <w:sz w:val="18"/>
                <w:szCs w:val="18"/>
                <w:lang w:eastAsia="zh-CN"/>
              </w:rPr>
            </w:r>
          </w:p>
        </w:tc>
      </w:tr>
      <w:tr>
        <w:trPr>
          <w:trHeight w:val="637" w:hRule="atLeast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32" w:hanging="0"/>
              <w:jc w:val="center"/>
              <w:textAlignment w:val="baseline"/>
              <w:rPr>
                <w:rFonts w:eastAsia="Times New Roman" w:cs="Calibri"/>
                <w:color w:val="000000"/>
                <w:kern w:val="2"/>
                <w:sz w:val="18"/>
                <w:szCs w:val="18"/>
                <w:lang w:eastAsia="zh-CN"/>
              </w:rPr>
            </w:pPr>
            <w:r>
              <w:rPr>
                <w:rFonts w:eastAsia="Times New Roman" w:cs="Calibri"/>
                <w:color w:val="000000"/>
                <w:kern w:val="2"/>
                <w:sz w:val="18"/>
                <w:szCs w:val="18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32" w:hang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Calibri" w:ascii="Arial" w:hAnsi="Arial"/>
                <w:color w:val="000000"/>
                <w:kern w:val="2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0" w:right="15" w:hanging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kern w:val="2"/>
                <w:sz w:val="18"/>
                <w:szCs w:val="18"/>
                <w:lang w:eastAsia="zh-CN"/>
              </w:rPr>
              <w:t>Szybkość skanowania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Zawartotabeli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Calibri" w:ascii="Arial" w:hAnsi="Arial"/>
                <w:bCs/>
                <w:color w:val="000000"/>
                <w:kern w:val="2"/>
                <w:sz w:val="18"/>
                <w:szCs w:val="18"/>
                <w:lang w:eastAsia="zh-CN"/>
              </w:rPr>
              <w:t>60 000 A-skanów na sekundę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Zawartotabeli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Calibri"/>
                <w:bCs/>
                <w:color w:val="000000"/>
                <w:kern w:val="2"/>
                <w:sz w:val="18"/>
                <w:szCs w:val="18"/>
                <w:lang w:eastAsia="zh-CN"/>
              </w:rPr>
            </w:pPr>
            <w:r>
              <w:rPr>
                <w:rFonts w:eastAsia="Times New Roman" w:cs="Calibri" w:ascii="Arial" w:hAnsi="Arial"/>
                <w:bCs/>
                <w:color w:val="000000"/>
                <w:kern w:val="2"/>
                <w:sz w:val="18"/>
                <w:szCs w:val="18"/>
                <w:lang w:eastAsia="zh-CN"/>
              </w:rPr>
            </w:r>
          </w:p>
        </w:tc>
      </w:tr>
      <w:tr>
        <w:trPr>
          <w:trHeight w:val="637" w:hRule="atLeast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32" w:hanging="0"/>
              <w:jc w:val="center"/>
              <w:textAlignment w:val="baseline"/>
              <w:rPr>
                <w:rFonts w:eastAsia="Times New Roman" w:cs="Calibri"/>
                <w:color w:val="000000"/>
                <w:kern w:val="2"/>
                <w:sz w:val="18"/>
                <w:szCs w:val="18"/>
                <w:lang w:eastAsia="zh-CN"/>
              </w:rPr>
            </w:pPr>
            <w:r>
              <w:rPr>
                <w:rFonts w:eastAsia="Times New Roman" w:cs="Calibri"/>
                <w:color w:val="000000"/>
                <w:kern w:val="2"/>
                <w:sz w:val="18"/>
                <w:szCs w:val="18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32" w:hang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Calibri" w:ascii="Arial" w:hAnsi="Arial"/>
                <w:color w:val="000000"/>
                <w:kern w:val="2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0" w:right="15" w:hanging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kern w:val="2"/>
                <w:sz w:val="18"/>
                <w:szCs w:val="18"/>
                <w:lang w:eastAsia="zh-CN"/>
              </w:rPr>
              <w:t>Rozdzielczość osiowa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15" w:hang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eastAsia="Arial" w:cs="Arial" w:ascii="Arial" w:hAnsi="Arial"/>
                <w:bCs/>
                <w:color w:val="000000"/>
                <w:kern w:val="2"/>
                <w:sz w:val="18"/>
                <w:szCs w:val="18"/>
                <w:lang w:eastAsia="zh-CN"/>
              </w:rPr>
              <w:t>5 µm w tkance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0" w:right="15" w:hanging="0"/>
              <w:jc w:val="center"/>
              <w:textAlignment w:val="baseline"/>
              <w:rPr>
                <w:rFonts w:ascii="Arial" w:hAnsi="Arial" w:eastAsia="Times New Roman" w:cs="Calibri"/>
                <w:color w:val="000000"/>
                <w:kern w:val="2"/>
                <w:sz w:val="18"/>
                <w:szCs w:val="18"/>
                <w:lang w:eastAsia="zh-CN"/>
              </w:rPr>
            </w:pPr>
            <w:r>
              <w:rPr>
                <w:rFonts w:eastAsia="Times New Roman" w:cs="Calibri" w:ascii="Arial" w:hAnsi="Arial"/>
                <w:color w:val="000000"/>
                <w:kern w:val="2"/>
                <w:sz w:val="18"/>
                <w:szCs w:val="18"/>
                <w:lang w:eastAsia="zh-CN"/>
              </w:rPr>
            </w:r>
          </w:p>
        </w:tc>
      </w:tr>
      <w:tr>
        <w:trPr>
          <w:trHeight w:val="637" w:hRule="atLeast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32" w:hanging="0"/>
              <w:jc w:val="center"/>
              <w:textAlignment w:val="baseline"/>
              <w:rPr>
                <w:rFonts w:eastAsia="Times New Roman" w:cs="Calibri"/>
                <w:color w:val="000000"/>
                <w:kern w:val="2"/>
                <w:sz w:val="18"/>
                <w:szCs w:val="18"/>
                <w:lang w:eastAsia="zh-CN"/>
              </w:rPr>
            </w:pPr>
            <w:r>
              <w:rPr>
                <w:rFonts w:eastAsia="Times New Roman" w:cs="Calibri"/>
                <w:color w:val="000000"/>
                <w:kern w:val="2"/>
                <w:sz w:val="18"/>
                <w:szCs w:val="18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32" w:hang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Calibri" w:ascii="Arial" w:hAnsi="Arial"/>
                <w:color w:val="000000"/>
                <w:kern w:val="2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0" w:right="15" w:hanging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kern w:val="2"/>
                <w:sz w:val="18"/>
                <w:szCs w:val="18"/>
                <w:lang w:eastAsia="zh-CN"/>
              </w:rPr>
              <w:t>Rozdzielczość poprzeczna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15" w:hang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eastAsia="Arial" w:cs="Arial" w:ascii="Arial" w:hAnsi="Arial"/>
                <w:bCs/>
                <w:color w:val="000000"/>
                <w:kern w:val="2"/>
                <w:sz w:val="18"/>
                <w:szCs w:val="18"/>
                <w:lang w:eastAsia="zh-CN"/>
              </w:rPr>
              <w:t>18 µm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0" w:right="15" w:hanging="0"/>
              <w:jc w:val="center"/>
              <w:textAlignment w:val="baseline"/>
              <w:rPr>
                <w:rFonts w:ascii="Arial" w:hAnsi="Arial" w:eastAsia="Times New Roman" w:cs="Calibri"/>
                <w:color w:val="000000"/>
                <w:kern w:val="2"/>
                <w:sz w:val="18"/>
                <w:szCs w:val="18"/>
                <w:lang w:eastAsia="zh-CN"/>
              </w:rPr>
            </w:pPr>
            <w:r>
              <w:rPr>
                <w:rFonts w:eastAsia="Times New Roman" w:cs="Calibri" w:ascii="Arial" w:hAnsi="Arial"/>
                <w:color w:val="000000"/>
                <w:kern w:val="2"/>
                <w:sz w:val="18"/>
                <w:szCs w:val="18"/>
                <w:lang w:eastAsia="zh-CN"/>
              </w:rPr>
            </w:r>
          </w:p>
        </w:tc>
      </w:tr>
      <w:tr>
        <w:trPr>
          <w:trHeight w:val="637" w:hRule="atLeast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32" w:hanging="0"/>
              <w:jc w:val="center"/>
              <w:textAlignment w:val="baseline"/>
              <w:rPr>
                <w:rFonts w:eastAsia="Courier New" w:cs="Calibri"/>
                <w:color w:val="000000"/>
                <w:kern w:val="2"/>
                <w:sz w:val="18"/>
                <w:szCs w:val="18"/>
                <w:lang w:eastAsia="zh-CN"/>
              </w:rPr>
            </w:pPr>
            <w:r>
              <w:rPr>
                <w:rFonts w:eastAsia="Courier New" w:cs="Calibri"/>
                <w:color w:val="000000"/>
                <w:kern w:val="2"/>
                <w:sz w:val="18"/>
                <w:szCs w:val="18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32" w:hang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eastAsia="Courier New" w:cs="Calibri" w:ascii="Arial" w:hAnsi="Arial"/>
                <w:color w:val="000000"/>
                <w:kern w:val="2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0" w:right="15" w:hanging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kern w:val="2"/>
                <w:sz w:val="18"/>
                <w:szCs w:val="18"/>
                <w:lang w:eastAsia="zh-CN"/>
              </w:rPr>
              <w:t>Całkowita głębokość skanowania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Zawartotabeli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eastAsia="Courier New" w:cs="Calibri" w:ascii="Arial" w:hAnsi="Arial"/>
                <w:bCs/>
                <w:color w:val="000000"/>
                <w:kern w:val="2"/>
                <w:sz w:val="18"/>
                <w:szCs w:val="18"/>
                <w:lang w:eastAsia="zh-CN"/>
              </w:rPr>
              <w:t>2,8 mm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Zawartotabeli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Arial" w:hAnsi="Arial" w:eastAsia="Courier New" w:cs="Calibri"/>
                <w:color w:val="000000"/>
                <w:kern w:val="2"/>
                <w:sz w:val="18"/>
                <w:szCs w:val="18"/>
                <w:lang w:eastAsia="zh-CN"/>
              </w:rPr>
            </w:pPr>
            <w:r>
              <w:rPr>
                <w:rFonts w:eastAsia="Courier New" w:cs="Calibri" w:ascii="Arial" w:hAnsi="Arial"/>
                <w:color w:val="000000"/>
                <w:kern w:val="2"/>
                <w:sz w:val="18"/>
                <w:szCs w:val="18"/>
                <w:lang w:eastAsia="zh-CN"/>
              </w:rPr>
            </w:r>
          </w:p>
        </w:tc>
      </w:tr>
      <w:tr>
        <w:trPr>
          <w:trHeight w:val="637" w:hRule="atLeast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32" w:hanging="0"/>
              <w:jc w:val="center"/>
              <w:textAlignment w:val="baseline"/>
              <w:rPr>
                <w:rFonts w:eastAsia="Calibri" w:cs="Calibri"/>
                <w:color w:val="000000"/>
                <w:kern w:val="2"/>
                <w:sz w:val="18"/>
                <w:szCs w:val="18"/>
                <w:lang w:eastAsia="zh-CN"/>
              </w:rPr>
            </w:pPr>
            <w:r>
              <w:rPr>
                <w:rFonts w:eastAsia="Calibri" w:cs="Calibri"/>
                <w:color w:val="000000"/>
                <w:kern w:val="2"/>
                <w:sz w:val="18"/>
                <w:szCs w:val="18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32" w:hang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eastAsia="Calibri" w:cs="Calibri" w:ascii="Arial" w:hAnsi="Arial"/>
                <w:color w:val="000000"/>
                <w:kern w:val="2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0" w:right="15" w:hanging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kern w:val="2"/>
                <w:sz w:val="18"/>
                <w:szCs w:val="18"/>
                <w:lang w:eastAsia="zh-CN"/>
              </w:rPr>
              <w:t>Zakres skanowania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Zawartotabeli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eastAsia="Courier New" w:cs="Calibri" w:ascii="Arial" w:hAnsi="Arial"/>
                <w:color w:val="000000"/>
                <w:kern w:val="2"/>
                <w:sz w:val="18"/>
                <w:szCs w:val="18"/>
                <w:lang w:eastAsia="zh-CN"/>
              </w:rPr>
              <w:t>tylny odcinek:</w:t>
            </w:r>
          </w:p>
          <w:p>
            <w:pPr>
              <w:pStyle w:val="Zawartotabeli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eastAsia="Courier New" w:cs="Calibri" w:ascii="Arial" w:hAnsi="Arial"/>
                <w:color w:val="000000"/>
                <w:kern w:val="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Courier New" w:cs="Calibri" w:ascii="Arial" w:hAnsi="Arial"/>
                <w:color w:val="000000"/>
                <w:kern w:val="2"/>
                <w:sz w:val="18"/>
                <w:szCs w:val="18"/>
                <w:lang w:eastAsia="zh-CN"/>
              </w:rPr>
              <w:t xml:space="preserve">od 5 mm </w:t>
            </w:r>
            <w:r>
              <w:rPr>
                <w:rFonts w:eastAsia="Courier New" w:cs="Calibri" w:ascii="Arial" w:hAnsi="Arial"/>
                <w:color w:val="000000"/>
                <w:kern w:val="2"/>
                <w:sz w:val="18"/>
                <w:szCs w:val="18"/>
                <w:lang w:val="pl-PL" w:eastAsia="zh-CN" w:bidi="ar-SA"/>
              </w:rPr>
              <w:t xml:space="preserve">do </w:t>
            </w:r>
            <w:r>
              <w:rPr>
                <w:rFonts w:eastAsia="Courier New" w:cs="Calibri" w:ascii="Arial" w:hAnsi="Arial"/>
                <w:color w:val="000000"/>
                <w:kern w:val="2"/>
                <w:sz w:val="18"/>
                <w:szCs w:val="18"/>
                <w:lang w:eastAsia="zh-CN"/>
              </w:rPr>
              <w:t xml:space="preserve">15 mm, </w:t>
              <w:br/>
              <w:t xml:space="preserve">przedni odcinek: </w:t>
            </w:r>
          </w:p>
          <w:p>
            <w:pPr>
              <w:pStyle w:val="Zawartotabeli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eastAsia="Courier New" w:cs="Calibri" w:ascii="Arial" w:hAnsi="Arial"/>
                <w:color w:val="000000"/>
                <w:kern w:val="2"/>
                <w:sz w:val="18"/>
                <w:szCs w:val="18"/>
                <w:lang w:eastAsia="zh-CN"/>
              </w:rPr>
              <w:t xml:space="preserve">od 3 mm </w:t>
            </w:r>
            <w:r>
              <w:rPr>
                <w:rFonts w:eastAsia="Courier New" w:cs="Calibri" w:ascii="Arial" w:hAnsi="Arial"/>
                <w:color w:val="000000"/>
                <w:kern w:val="2"/>
                <w:sz w:val="18"/>
                <w:szCs w:val="18"/>
                <w:lang w:val="pl-PL" w:eastAsia="zh-CN" w:bidi="ar-SA"/>
              </w:rPr>
              <w:t>do</w:t>
            </w:r>
            <w:r>
              <w:rPr>
                <w:rFonts w:eastAsia="Courier New" w:cs="Calibri" w:ascii="Arial" w:hAnsi="Arial"/>
                <w:color w:val="000000"/>
                <w:kern w:val="2"/>
                <w:sz w:val="18"/>
                <w:szCs w:val="18"/>
                <w:lang w:eastAsia="zh-CN"/>
              </w:rPr>
              <w:t xml:space="preserve"> 18 mm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Zawartotabeli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637" w:hRule="atLeast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32" w:hanging="0"/>
              <w:jc w:val="center"/>
              <w:textAlignment w:val="baseline"/>
              <w:rPr>
                <w:rFonts w:eastAsia="Times New Roman" w:cs="Calibri"/>
                <w:color w:val="000000"/>
                <w:kern w:val="2"/>
                <w:sz w:val="18"/>
                <w:szCs w:val="18"/>
                <w:lang w:eastAsia="zh-CN"/>
              </w:rPr>
            </w:pPr>
            <w:r>
              <w:rPr>
                <w:rFonts w:eastAsia="Times New Roman" w:cs="Calibri"/>
                <w:color w:val="000000"/>
                <w:kern w:val="2"/>
                <w:sz w:val="18"/>
                <w:szCs w:val="18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32" w:hang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Calibri" w:ascii="Arial" w:hAnsi="Arial"/>
                <w:color w:val="000000"/>
                <w:kern w:val="2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0" w:right="15" w:hanging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kern w:val="2"/>
                <w:sz w:val="18"/>
                <w:szCs w:val="18"/>
                <w:lang w:eastAsia="zh-CN"/>
              </w:rPr>
              <w:t>Obraz dna Oka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15" w:hang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eastAsia="Arial" w:cs="Arial" w:ascii="Arial" w:hAnsi="Arial"/>
                <w:bCs/>
                <w:color w:val="000000"/>
                <w:kern w:val="2"/>
                <w:sz w:val="18"/>
                <w:szCs w:val="18"/>
                <w:lang w:eastAsia="zh-CN"/>
              </w:rPr>
              <w:t>rekonstrukcja fundusu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0" w:right="15" w:hanging="0"/>
              <w:jc w:val="center"/>
              <w:textAlignment w:val="baseline"/>
              <w:rPr>
                <w:rFonts w:ascii="Arial" w:hAnsi="Arial" w:eastAsia="Times New Roman" w:cs="Calibri"/>
                <w:color w:val="000000"/>
                <w:kern w:val="2"/>
                <w:sz w:val="18"/>
                <w:szCs w:val="18"/>
                <w:lang w:eastAsia="zh-CN"/>
              </w:rPr>
            </w:pPr>
            <w:r>
              <w:rPr>
                <w:rFonts w:eastAsia="Times New Roman" w:cs="Calibri" w:ascii="Arial" w:hAnsi="Arial"/>
                <w:color w:val="000000"/>
                <w:kern w:val="2"/>
                <w:sz w:val="18"/>
                <w:szCs w:val="18"/>
                <w:lang w:eastAsia="zh-CN"/>
              </w:rPr>
            </w:r>
          </w:p>
        </w:tc>
      </w:tr>
      <w:tr>
        <w:trPr>
          <w:trHeight w:val="637" w:hRule="atLeast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32" w:hanging="0"/>
              <w:jc w:val="center"/>
              <w:textAlignment w:val="baseline"/>
              <w:rPr>
                <w:rFonts w:eastAsia="Times New Roman" w:cs="Calibri"/>
                <w:color w:val="000000"/>
                <w:kern w:val="2"/>
                <w:sz w:val="18"/>
                <w:szCs w:val="18"/>
                <w:lang w:eastAsia="zh-CN"/>
              </w:rPr>
            </w:pPr>
            <w:r>
              <w:rPr>
                <w:rFonts w:eastAsia="Times New Roman" w:cs="Calibri"/>
                <w:color w:val="000000"/>
                <w:kern w:val="2"/>
                <w:sz w:val="18"/>
                <w:szCs w:val="18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32" w:hang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Calibri" w:ascii="Arial" w:hAnsi="Arial"/>
                <w:color w:val="000000"/>
                <w:kern w:val="2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Zawartotabeli"/>
              <w:widowControl w:val="false"/>
              <w:suppressAutoHyphens w:val="true"/>
              <w:spacing w:lineRule="auto" w:line="240" w:before="0" w:after="0"/>
              <w:jc w:val="left"/>
              <w:textAlignment w:val="baseline"/>
              <w:rPr/>
            </w:pPr>
            <w:r>
              <w:rPr>
                <w:rStyle w:val="Mocnewyrnione"/>
                <w:rFonts w:eastAsia="Times New Roman" w:cs="Calibri" w:ascii="Arial" w:hAnsi="Arial"/>
                <w:b w:val="false"/>
                <w:bCs w:val="false"/>
                <w:color w:val="000000"/>
                <w:kern w:val="2"/>
                <w:sz w:val="18"/>
                <w:szCs w:val="18"/>
                <w:lang w:eastAsia="zh-CN"/>
              </w:rPr>
              <w:t>Tryby skanowania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Zawartotabeli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Calibri" w:ascii="Arial" w:hAnsi="Arial"/>
                <w:color w:val="000000"/>
                <w:kern w:val="2"/>
                <w:sz w:val="18"/>
                <w:szCs w:val="18"/>
                <w:lang w:eastAsia="zh-CN"/>
              </w:rPr>
              <w:t>3D, radialny, pojedynczy B-skan, raster, skan krzyżowy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Zawartotabeli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Calibri"/>
                <w:color w:val="000000"/>
                <w:kern w:val="2"/>
                <w:sz w:val="18"/>
                <w:szCs w:val="18"/>
                <w:lang w:eastAsia="zh-CN"/>
              </w:rPr>
            </w:pPr>
            <w:r>
              <w:rPr>
                <w:rFonts w:eastAsia="Times New Roman" w:cs="Calibri" w:ascii="Arial" w:hAnsi="Arial"/>
                <w:color w:val="000000"/>
                <w:kern w:val="2"/>
                <w:sz w:val="18"/>
                <w:szCs w:val="18"/>
                <w:lang w:eastAsia="zh-CN"/>
              </w:rPr>
            </w:r>
          </w:p>
        </w:tc>
      </w:tr>
      <w:tr>
        <w:trPr>
          <w:trHeight w:val="637" w:hRule="atLeast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32" w:hanging="0"/>
              <w:jc w:val="center"/>
              <w:textAlignment w:val="baseline"/>
              <w:rPr>
                <w:rFonts w:eastAsia="Times New Roman" w:cs="Calibri"/>
                <w:color w:val="000000"/>
                <w:kern w:val="2"/>
                <w:sz w:val="18"/>
                <w:szCs w:val="18"/>
                <w:lang w:eastAsia="zh-CN"/>
              </w:rPr>
            </w:pPr>
            <w:r>
              <w:rPr>
                <w:rFonts w:eastAsia="Times New Roman" w:cs="Calibri"/>
                <w:color w:val="000000"/>
                <w:kern w:val="2"/>
                <w:sz w:val="18"/>
                <w:szCs w:val="18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32" w:hang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Calibri" w:ascii="Arial" w:hAnsi="Arial"/>
                <w:color w:val="000000"/>
                <w:kern w:val="2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0" w:right="15" w:hanging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kern w:val="2"/>
                <w:sz w:val="18"/>
                <w:szCs w:val="18"/>
                <w:lang w:eastAsia="zh-CN"/>
              </w:rPr>
              <w:t>Tryby pomiarowe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15" w:hang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kern w:val="2"/>
                <w:sz w:val="18"/>
                <w:szCs w:val="18"/>
                <w:lang w:eastAsia="zh-CN"/>
              </w:rPr>
              <w:t>automatyczny, półautomatyczny, manualny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0" w:right="15" w:hanging="0"/>
              <w:jc w:val="center"/>
              <w:textAlignment w:val="baseline"/>
              <w:rPr>
                <w:rFonts w:ascii="Arial" w:hAnsi="Arial" w:eastAsia="Times New Roman" w:cs="Calibri"/>
                <w:color w:val="000000"/>
                <w:kern w:val="2"/>
                <w:sz w:val="18"/>
                <w:szCs w:val="18"/>
                <w:lang w:eastAsia="zh-CN"/>
              </w:rPr>
            </w:pPr>
            <w:r>
              <w:rPr>
                <w:rFonts w:eastAsia="Times New Roman" w:cs="Calibri" w:ascii="Arial" w:hAnsi="Arial"/>
                <w:color w:val="000000"/>
                <w:kern w:val="2"/>
                <w:sz w:val="18"/>
                <w:szCs w:val="18"/>
                <w:lang w:eastAsia="zh-CN"/>
              </w:rPr>
            </w:r>
          </w:p>
        </w:tc>
      </w:tr>
      <w:tr>
        <w:trPr>
          <w:trHeight w:val="637" w:hRule="atLeast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32" w:hanging="0"/>
              <w:jc w:val="center"/>
              <w:textAlignment w:val="baseline"/>
              <w:rPr>
                <w:rFonts w:eastAsia="Times New Roman" w:cs="Calibri"/>
                <w:color w:val="000000"/>
                <w:kern w:val="2"/>
                <w:sz w:val="18"/>
                <w:szCs w:val="18"/>
                <w:lang w:eastAsia="zh-CN"/>
              </w:rPr>
            </w:pPr>
            <w:r>
              <w:rPr>
                <w:rFonts w:eastAsia="Times New Roman" w:cs="Calibri"/>
                <w:color w:val="000000"/>
                <w:kern w:val="2"/>
                <w:sz w:val="18"/>
                <w:szCs w:val="18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32" w:hanging="0"/>
              <w:jc w:val="center"/>
              <w:textAlignment w:val="baseline"/>
              <w:rPr>
                <w:rFonts w:eastAsia="Times New Roman" w:cs="Calibri"/>
                <w:color w:val="000000"/>
                <w:kern w:val="2"/>
                <w:sz w:val="18"/>
                <w:szCs w:val="18"/>
                <w:lang w:eastAsia="zh-CN"/>
              </w:rPr>
            </w:pPr>
            <w:r>
              <w:rPr>
                <w:rFonts w:eastAsia="Times New Roman" w:cs="Calibri"/>
                <w:color w:val="000000"/>
                <w:kern w:val="2"/>
                <w:sz w:val="18"/>
                <w:szCs w:val="18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textAlignment w:val="baseline"/>
              <w:rPr>
                <w:rFonts w:ascii="Arial" w:hAnsi="Arial" w:eastAsia="Times New Roman" w:cs="Calibri"/>
                <w:color w:val="000000"/>
                <w:kern w:val="2"/>
                <w:lang w:eastAsia="zh-CN"/>
              </w:rPr>
            </w:pPr>
            <w:r>
              <w:rPr>
                <w:rFonts w:eastAsia="Times New Roman" w:cs="Calibri" w:ascii="Arial" w:hAnsi="Arial"/>
                <w:color w:val="000000"/>
                <w:kern w:val="2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Calibri" w:ascii="Arial" w:hAnsi="Arial"/>
                <w:color w:val="000000"/>
                <w:kern w:val="2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0" w:right="15" w:hanging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kern w:val="2"/>
                <w:sz w:val="18"/>
                <w:szCs w:val="18"/>
                <w:lang w:eastAsia="zh-CN"/>
              </w:rPr>
              <w:t>Analiza siatkówki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15" w:hang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kern w:val="2"/>
                <w:sz w:val="18"/>
                <w:szCs w:val="18"/>
                <w:lang w:eastAsia="zh-CN"/>
              </w:rPr>
              <w:t xml:space="preserve">grubość siatkówki, mapa grubości wewnętrznych                   i zewnętrznych warstw siatkówki, analiza NFL+GCL+IPL, analiza grubości NFL, analiza GCL + IPL, </w:t>
            </w:r>
            <w:r>
              <w:rPr>
                <w:rFonts w:eastAsia="Arial" w:cs="Arial" w:ascii="Arial" w:hAnsi="Arial"/>
                <w:color w:val="000000"/>
                <w:kern w:val="0"/>
                <w:sz w:val="18"/>
                <w:szCs w:val="18"/>
                <w:lang w:val="pl-PL" w:eastAsia="en-US" w:bidi="ar-SA"/>
              </w:rPr>
              <w:t>m</w:t>
            </w:r>
            <w:r>
              <w:rPr>
                <w:rFonts w:eastAsia="Arial" w:cs="Arial" w:ascii="Arial" w:hAnsi="Arial"/>
                <w:color w:val="000000"/>
                <w:kern w:val="2"/>
                <w:sz w:val="18"/>
                <w:szCs w:val="18"/>
                <w:lang w:eastAsia="zh-CN"/>
              </w:rPr>
              <w:t xml:space="preserve">apa deformacji RPE, mapa grubości </w:t>
            </w:r>
            <w:r>
              <w:rPr>
                <w:rFonts w:eastAsia="Arial" w:cs="Arial" w:ascii="Arial" w:hAnsi="Arial"/>
                <w:color w:val="000000"/>
                <w:kern w:val="0"/>
                <w:sz w:val="18"/>
                <w:szCs w:val="18"/>
                <w:lang w:val="pl-PL" w:eastAsia="en-US" w:bidi="ar-SA"/>
              </w:rPr>
              <w:t>nabłonka barwnikowego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0" w:right="15" w:hanging="0"/>
              <w:jc w:val="center"/>
              <w:textAlignment w:val="baseline"/>
              <w:rPr>
                <w:rFonts w:ascii="Arial" w:hAnsi="Arial" w:eastAsia="Times New Roman" w:cs="Calibri"/>
                <w:color w:val="000000"/>
                <w:kern w:val="2"/>
                <w:sz w:val="18"/>
                <w:szCs w:val="18"/>
                <w:lang w:eastAsia="zh-CN"/>
              </w:rPr>
            </w:pPr>
            <w:r>
              <w:rPr>
                <w:rFonts w:eastAsia="Times New Roman" w:cs="Calibri" w:ascii="Arial" w:hAnsi="Arial"/>
                <w:color w:val="000000"/>
                <w:kern w:val="2"/>
                <w:sz w:val="18"/>
                <w:szCs w:val="18"/>
                <w:lang w:eastAsia="zh-CN"/>
              </w:rPr>
            </w:r>
          </w:p>
        </w:tc>
      </w:tr>
      <w:tr>
        <w:trPr>
          <w:trHeight w:val="637" w:hRule="atLeast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32" w:hanging="0"/>
              <w:jc w:val="center"/>
              <w:textAlignment w:val="baseline"/>
              <w:rPr>
                <w:rFonts w:eastAsia="Times New Roman" w:cs="Calibri"/>
                <w:color w:val="000000"/>
                <w:kern w:val="2"/>
                <w:sz w:val="18"/>
                <w:szCs w:val="18"/>
                <w:lang w:eastAsia="zh-CN"/>
              </w:rPr>
            </w:pPr>
            <w:r>
              <w:rPr>
                <w:rFonts w:eastAsia="Times New Roman" w:cs="Calibri"/>
                <w:color w:val="000000"/>
                <w:kern w:val="2"/>
                <w:sz w:val="18"/>
                <w:szCs w:val="18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32" w:hanging="0"/>
              <w:jc w:val="center"/>
              <w:textAlignment w:val="baseline"/>
              <w:rPr>
                <w:rFonts w:eastAsia="Times New Roman" w:cs="Calibri"/>
                <w:color w:val="000000"/>
                <w:kern w:val="2"/>
                <w:sz w:val="18"/>
                <w:szCs w:val="18"/>
                <w:lang w:eastAsia="zh-CN"/>
              </w:rPr>
            </w:pPr>
            <w:r>
              <w:rPr>
                <w:rFonts w:eastAsia="Times New Roman" w:cs="Calibri"/>
                <w:color w:val="000000"/>
                <w:kern w:val="2"/>
                <w:sz w:val="18"/>
                <w:szCs w:val="18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Calibri" w:ascii="Arial" w:hAnsi="Arial"/>
                <w:color w:val="000000"/>
                <w:kern w:val="2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0" w:right="15" w:hanging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kern w:val="2"/>
                <w:sz w:val="18"/>
                <w:szCs w:val="18"/>
                <w:lang w:eastAsia="zh-CN"/>
              </w:rPr>
              <w:t>Diagnostyka jaskry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15" w:hang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eastAsia="Arial" w:cs="Arial" w:ascii="Arial" w:hAnsi="Arial"/>
                <w:bCs/>
                <w:color w:val="000000"/>
                <w:kern w:val="2"/>
                <w:sz w:val="18"/>
                <w:szCs w:val="18"/>
                <w:lang w:eastAsia="zh-CN"/>
              </w:rPr>
              <w:t>analiza NFL, morfologia tarczy nerwu wzrokowego ONH, DDLS, analiza komórek zwojowych jako NFL+GCL+IP, analiza GCL+IPL, analiza symetrii oczu i półkul gałki ocznej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0" w:right="15" w:hanging="0"/>
              <w:jc w:val="center"/>
              <w:textAlignment w:val="baseline"/>
              <w:rPr>
                <w:rFonts w:ascii="Arial" w:hAnsi="Arial" w:eastAsia="Courier New" w:cs="Calibri"/>
                <w:color w:val="000000"/>
                <w:kern w:val="2"/>
                <w:sz w:val="18"/>
                <w:szCs w:val="18"/>
                <w:lang w:eastAsia="zh-CN"/>
              </w:rPr>
            </w:pPr>
            <w:r>
              <w:rPr>
                <w:rFonts w:eastAsia="Courier New" w:cs="Calibri" w:ascii="Arial" w:hAnsi="Arial"/>
                <w:color w:val="000000"/>
                <w:kern w:val="2"/>
                <w:sz w:val="18"/>
                <w:szCs w:val="18"/>
                <w:lang w:eastAsia="zh-CN"/>
              </w:rPr>
            </w:r>
          </w:p>
        </w:tc>
      </w:tr>
      <w:tr>
        <w:trPr>
          <w:trHeight w:val="637" w:hRule="atLeast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28" w:hanging="0"/>
              <w:jc w:val="center"/>
              <w:textAlignment w:val="baseline"/>
              <w:rPr>
                <w:rFonts w:eastAsia="Times New Roman" w:cs="Calibri"/>
                <w:color w:val="000000"/>
                <w:kern w:val="2"/>
                <w:sz w:val="18"/>
                <w:szCs w:val="18"/>
                <w:lang w:eastAsia="zh-CN"/>
              </w:rPr>
            </w:pPr>
            <w:r>
              <w:rPr>
                <w:rFonts w:eastAsia="Times New Roman" w:cs="Calibri"/>
                <w:color w:val="000000"/>
                <w:kern w:val="2"/>
                <w:sz w:val="18"/>
                <w:szCs w:val="18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28" w:hanging="0"/>
              <w:jc w:val="center"/>
              <w:textAlignment w:val="baseline"/>
              <w:rPr>
                <w:rFonts w:ascii="Arial" w:hAnsi="Arial" w:eastAsia="Times New Roman" w:cs="Calibri"/>
                <w:color w:val="000000"/>
                <w:kern w:val="2"/>
                <w:lang w:eastAsia="zh-CN"/>
              </w:rPr>
            </w:pPr>
            <w:r>
              <w:rPr>
                <w:rFonts w:eastAsia="Times New Roman" w:cs="Calibri" w:ascii="Arial" w:hAnsi="Arial"/>
                <w:color w:val="000000"/>
                <w:kern w:val="2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28" w:hang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Calibri" w:ascii="Arial" w:hAnsi="Arial"/>
                <w:color w:val="000000"/>
                <w:kern w:val="2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0" w:right="15" w:hanging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kern w:val="2"/>
                <w:sz w:val="18"/>
                <w:szCs w:val="18"/>
                <w:lang w:eastAsia="zh-CN"/>
              </w:rPr>
              <w:t>Analiza przedniego odcinka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15" w:hang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kern w:val="2"/>
                <w:sz w:val="18"/>
                <w:szCs w:val="18"/>
                <w:lang w:eastAsia="zh-CN"/>
              </w:rPr>
              <w:t xml:space="preserve">pachymetria, mapa grubości nabłonka, mapa </w:t>
            </w:r>
            <w:r>
              <w:rPr>
                <w:rFonts w:eastAsia="Arial" w:cs="Arial" w:ascii="Arial" w:hAnsi="Arial"/>
                <w:color w:val="000000"/>
                <w:kern w:val="0"/>
                <w:sz w:val="18"/>
                <w:szCs w:val="18"/>
                <w:lang w:val="pl-PL" w:eastAsia="en-US" w:bidi="ar-SA"/>
              </w:rPr>
              <w:t>istoty właściwej rogówki</w:t>
            </w:r>
            <w:r>
              <w:rPr>
                <w:rFonts w:eastAsia="Arial" w:cs="Arial" w:ascii="Arial" w:hAnsi="Arial"/>
                <w:color w:val="000000"/>
                <w:kern w:val="2"/>
                <w:sz w:val="18"/>
                <w:szCs w:val="18"/>
                <w:lang w:eastAsia="zh-CN"/>
              </w:rPr>
              <w:t>, pomiar kąta przesączania AIOP, AOD 500/750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0" w:right="15" w:hanging="0"/>
              <w:jc w:val="center"/>
              <w:textAlignment w:val="baseline"/>
              <w:rPr>
                <w:rFonts w:ascii="Arial" w:hAnsi="Arial" w:eastAsia="Times New Roman" w:cs="Calibri"/>
                <w:color w:val="000000"/>
                <w:kern w:val="2"/>
                <w:sz w:val="18"/>
                <w:szCs w:val="18"/>
                <w:lang w:eastAsia="zh-CN"/>
              </w:rPr>
            </w:pPr>
            <w:r>
              <w:rPr>
                <w:rFonts w:eastAsia="Times New Roman" w:cs="Calibri" w:ascii="Arial" w:hAnsi="Arial"/>
                <w:color w:val="000000"/>
                <w:kern w:val="2"/>
                <w:sz w:val="18"/>
                <w:szCs w:val="18"/>
                <w:lang w:eastAsia="zh-CN"/>
              </w:rPr>
            </w:r>
          </w:p>
        </w:tc>
      </w:tr>
      <w:tr>
        <w:trPr>
          <w:trHeight w:val="637" w:hRule="atLeast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28" w:hanging="0"/>
              <w:jc w:val="center"/>
              <w:textAlignment w:val="baseline"/>
              <w:rPr>
                <w:rFonts w:eastAsia="Times New Roman" w:cs="Calibri"/>
                <w:color w:val="000000"/>
                <w:kern w:val="2"/>
                <w:sz w:val="18"/>
                <w:szCs w:val="18"/>
                <w:lang w:eastAsia="zh-CN"/>
              </w:rPr>
            </w:pPr>
            <w:r>
              <w:rPr>
                <w:rFonts w:eastAsia="Times New Roman" w:cs="Calibri"/>
                <w:color w:val="000000"/>
                <w:kern w:val="2"/>
                <w:sz w:val="18"/>
                <w:szCs w:val="18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28" w:hang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Calibri" w:ascii="Arial" w:hAnsi="Arial"/>
                <w:color w:val="000000"/>
                <w:kern w:val="2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0" w:right="15" w:hanging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kern w:val="2"/>
                <w:sz w:val="18"/>
                <w:szCs w:val="18"/>
                <w:lang w:eastAsia="zh-CN"/>
              </w:rPr>
              <w:t>Zakres regulacji ogniskowania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15" w:hang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kern w:val="2"/>
                <w:sz w:val="18"/>
                <w:szCs w:val="18"/>
                <w:lang w:eastAsia="zh-CN"/>
              </w:rPr>
              <w:t>od -25D do +25D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0" w:right="15" w:hanging="0"/>
              <w:jc w:val="center"/>
              <w:textAlignment w:val="baseline"/>
              <w:rPr>
                <w:rFonts w:ascii="Arial" w:hAnsi="Arial" w:eastAsia="Times New Roman" w:cs="Calibri"/>
                <w:color w:val="000000"/>
                <w:kern w:val="2"/>
                <w:sz w:val="18"/>
                <w:szCs w:val="18"/>
                <w:lang w:eastAsia="zh-CN"/>
              </w:rPr>
            </w:pPr>
            <w:r>
              <w:rPr>
                <w:rFonts w:eastAsia="Times New Roman" w:cs="Calibri" w:ascii="Arial" w:hAnsi="Arial"/>
                <w:color w:val="000000"/>
                <w:kern w:val="2"/>
                <w:sz w:val="18"/>
                <w:szCs w:val="18"/>
                <w:lang w:eastAsia="zh-CN"/>
              </w:rPr>
            </w:r>
          </w:p>
        </w:tc>
      </w:tr>
      <w:tr>
        <w:trPr>
          <w:trHeight w:val="637" w:hRule="atLeast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28" w:hanging="0"/>
              <w:jc w:val="center"/>
              <w:textAlignment w:val="baseline"/>
              <w:rPr>
                <w:rFonts w:eastAsia="Times New Roman" w:cs="Calibri"/>
                <w:color w:val="000000"/>
                <w:kern w:val="2"/>
                <w:sz w:val="18"/>
                <w:szCs w:val="18"/>
                <w:lang w:eastAsia="zh-CN"/>
              </w:rPr>
            </w:pPr>
            <w:r>
              <w:rPr>
                <w:rFonts w:eastAsia="Times New Roman" w:cs="Calibri"/>
                <w:color w:val="000000"/>
                <w:kern w:val="2"/>
                <w:sz w:val="18"/>
                <w:szCs w:val="18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28" w:hang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Calibri" w:ascii="Arial" w:hAnsi="Arial"/>
                <w:color w:val="000000"/>
                <w:kern w:val="2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360" w:before="0" w:after="200"/>
              <w:ind w:left="0" w:right="15" w:hanging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kern w:val="2"/>
                <w:sz w:val="18"/>
                <w:szCs w:val="18"/>
                <w:lang w:eastAsia="zh-CN"/>
              </w:rPr>
              <w:t>Fiksator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Zawartotabeli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Calibri" w:ascii="Arial" w:hAnsi="Arial"/>
                <w:color w:val="000000"/>
                <w:kern w:val="2"/>
                <w:sz w:val="18"/>
                <w:szCs w:val="18"/>
                <w:lang w:eastAsia="zh-CN"/>
              </w:rPr>
              <w:t>OLED (wielkość i położenie można zmieniać), zewnętrzne ramię fiksacji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Zawartotabeli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Arial" w:hAnsi="Arial" w:eastAsia="Times New Roman" w:cs="Calibri"/>
                <w:color w:val="000000"/>
                <w:kern w:val="2"/>
                <w:sz w:val="18"/>
                <w:szCs w:val="18"/>
                <w:lang w:eastAsia="zh-CN"/>
              </w:rPr>
            </w:pPr>
            <w:r>
              <w:rPr>
                <w:rFonts w:eastAsia="Times New Roman" w:cs="Calibri" w:ascii="Arial" w:hAnsi="Arial"/>
                <w:color w:val="000000"/>
                <w:kern w:val="2"/>
                <w:sz w:val="18"/>
                <w:szCs w:val="18"/>
                <w:lang w:eastAsia="zh-CN"/>
              </w:rPr>
            </w:r>
          </w:p>
        </w:tc>
      </w:tr>
      <w:tr>
        <w:trPr>
          <w:trHeight w:val="637" w:hRule="atLeast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28" w:hanging="0"/>
              <w:jc w:val="center"/>
              <w:textAlignment w:val="baseline"/>
              <w:rPr>
                <w:rFonts w:eastAsia="Times New Roman" w:cs="Calibri"/>
                <w:color w:val="000000"/>
                <w:kern w:val="2"/>
                <w:sz w:val="18"/>
                <w:szCs w:val="18"/>
                <w:lang w:eastAsia="zh-CN"/>
              </w:rPr>
            </w:pPr>
            <w:r>
              <w:rPr>
                <w:rFonts w:eastAsia="Times New Roman" w:cs="Calibri"/>
                <w:color w:val="000000"/>
                <w:kern w:val="2"/>
                <w:sz w:val="18"/>
                <w:szCs w:val="18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28" w:hang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eastAsia="Times New Roman" w:cs="Calibri" w:ascii="Arial" w:hAnsi="Arial"/>
                <w:color w:val="000000"/>
                <w:kern w:val="2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0" w:right="15" w:hanging="0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kern w:val="2"/>
                <w:sz w:val="18"/>
                <w:szCs w:val="18"/>
                <w:lang w:eastAsia="zh-CN"/>
              </w:rPr>
              <w:t>Język oprogramowania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eastAsia="Courier New" w:cs="Calibri" w:ascii="Arial" w:hAnsi="Arial"/>
                <w:bCs/>
                <w:color w:val="000000"/>
                <w:kern w:val="2"/>
                <w:sz w:val="18"/>
                <w:szCs w:val="18"/>
                <w:lang w:eastAsia="zh-CN"/>
              </w:rPr>
              <w:t>Język polski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Arial" w:hAnsi="Arial" w:eastAsia="Courier New" w:cs="Calibri"/>
                <w:color w:val="000000"/>
                <w:kern w:val="2"/>
                <w:sz w:val="18"/>
                <w:szCs w:val="18"/>
                <w:lang w:eastAsia="zh-CN"/>
              </w:rPr>
            </w:pPr>
            <w:r>
              <w:rPr>
                <w:rFonts w:eastAsia="Courier New" w:cs="Calibri" w:ascii="Arial" w:hAnsi="Arial"/>
                <w:color w:val="000000"/>
                <w:kern w:val="2"/>
                <w:sz w:val="18"/>
                <w:szCs w:val="18"/>
                <w:lang w:eastAsia="zh-CN"/>
              </w:rPr>
            </w:r>
          </w:p>
        </w:tc>
      </w:tr>
      <w:tr>
        <w:trPr>
          <w:trHeight w:val="637" w:hRule="atLeast"/>
        </w:trPr>
        <w:tc>
          <w:tcPr>
            <w:tcW w:w="6570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5" w:leader="none"/>
              </w:tabs>
              <w:suppressAutoHyphens w:val="true"/>
              <w:spacing w:lineRule="auto" w:line="360" w:before="0" w:after="0"/>
              <w:ind w:left="0" w:right="0" w:hanging="0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5" w:leader="none"/>
              </w:tabs>
              <w:suppressAutoHyphens w:val="true"/>
              <w:spacing w:lineRule="auto" w:line="360" w:before="0" w:after="0"/>
              <w:ind w:left="0" w:right="0" w:hanging="0"/>
              <w:jc w:val="both"/>
              <w:textAlignment w:val="baseline"/>
              <w:rPr/>
            </w:pPr>
            <w:r>
              <w:rPr>
                <w:rStyle w:val="Domylnaczcionkaakapitu"/>
                <w:rFonts w:eastAsia="Arial" w:cs="Arial" w:ascii="Arial" w:hAnsi="Arial"/>
                <w:b w:val="false"/>
                <w:bCs w:val="false"/>
                <w:i w:val="false"/>
                <w:iCs w:val="false"/>
                <w:color w:val="000000"/>
                <w:kern w:val="2"/>
                <w:sz w:val="20"/>
                <w:szCs w:val="20"/>
                <w:u w:val="none"/>
                <w:lang w:val="pl-PL" w:eastAsia="zh-CN"/>
              </w:rPr>
              <w:t>W z</w:t>
            </w:r>
            <w:r>
              <w:rPr>
                <w:rStyle w:val="Domylnaczcionkaakapitu"/>
                <w:rFonts w:eastAsia="Arial" w:cs="Arial" w:ascii="Arial" w:hAnsi="Arial"/>
                <w:b w:val="false"/>
                <w:bCs w:val="false"/>
                <w:i w:val="false"/>
                <w:iCs w:val="false"/>
                <w:color w:val="000000"/>
                <w:kern w:val="2"/>
                <w:sz w:val="20"/>
                <w:szCs w:val="20"/>
                <w:u w:val="none"/>
                <w:lang w:val="pl-PL" w:eastAsia="zh-CN"/>
              </w:rPr>
              <w:t xml:space="preserve">estawie stolik z elektrycznie podnoszonym blatem, komputer </w:t>
            </w:r>
          </w:p>
        </w:tc>
        <w:tc>
          <w:tcPr>
            <w:tcW w:w="2639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Arial" w:hAnsi="Arial" w:eastAsia="Courier New" w:cs="Calibri"/>
                <w:color w:val="000000"/>
                <w:kern w:val="2"/>
                <w:sz w:val="18"/>
                <w:szCs w:val="18"/>
                <w:lang w:eastAsia="zh-CN"/>
              </w:rPr>
            </w:pPr>
            <w:r>
              <w:rPr>
                <w:rFonts w:eastAsia="Courier New" w:cs="Calibri" w:ascii="Arial" w:hAnsi="Arial"/>
                <w:color w:val="000000"/>
                <w:kern w:val="2"/>
                <w:sz w:val="18"/>
                <w:szCs w:val="18"/>
                <w:lang w:eastAsia="zh-CN"/>
              </w:rPr>
            </w:r>
          </w:p>
        </w:tc>
      </w:tr>
    </w:tbl>
    <w:p>
      <w:pPr>
        <w:pStyle w:val="Normal"/>
        <w:tabs>
          <w:tab w:val="clear" w:pos="708"/>
          <w:tab w:val="left" w:pos="285" w:leader="none"/>
        </w:tabs>
        <w:spacing w:lineRule="auto" w:line="360" w:before="0" w:after="0"/>
        <w:ind w:left="0" w:right="0" w:hanging="0"/>
        <w:jc w:val="both"/>
        <w:rPr>
          <w:rStyle w:val="Domylnaczcionkaakapitu"/>
          <w:rFonts w:ascii="Arial" w:hAnsi="Arial" w:eastAsia="Arial" w:cs="Arial"/>
          <w:b/>
          <w:b/>
          <w:bCs/>
          <w:i w:val="false"/>
          <w:i w:val="false"/>
          <w:iCs w:val="false"/>
          <w:color w:val="C9211E"/>
          <w:kern w:val="2"/>
          <w:sz w:val="20"/>
          <w:szCs w:val="20"/>
          <w:u w:val="none"/>
          <w:lang w:val="pl-PL"/>
        </w:rPr>
      </w:pPr>
      <w:r>
        <w:rPr/>
      </w:r>
    </w:p>
    <w:p>
      <w:pPr>
        <w:pStyle w:val="Normal"/>
        <w:tabs>
          <w:tab w:val="clear" w:pos="708"/>
          <w:tab w:val="left" w:pos="285" w:leader="none"/>
        </w:tabs>
        <w:spacing w:lineRule="auto" w:line="360" w:before="0" w:after="0"/>
        <w:ind w:left="0" w:right="0" w:hanging="0"/>
        <w:jc w:val="both"/>
        <w:rPr>
          <w:rStyle w:val="Domylnaczcionkaakapitu"/>
          <w:rFonts w:ascii="Arial" w:hAnsi="Arial" w:eastAsia="Arial" w:cs="Arial"/>
          <w:b/>
          <w:b/>
          <w:bCs/>
          <w:i w:val="false"/>
          <w:i w:val="false"/>
          <w:iCs w:val="false"/>
          <w:color w:val="C9211E"/>
          <w:kern w:val="2"/>
          <w:sz w:val="20"/>
          <w:szCs w:val="20"/>
          <w:u w:val="none"/>
          <w:lang w:val="pl-PL"/>
        </w:rPr>
      </w:pPr>
      <w:r>
        <w:rPr/>
      </w:r>
    </w:p>
    <w:p>
      <w:pPr>
        <w:pStyle w:val="WWBodyTextIndent2"/>
        <w:spacing w:lineRule="auto" w:line="360"/>
        <w:ind w:left="0" w:right="0" w:hanging="0"/>
        <w:rPr>
          <w:rFonts w:ascii="Arial" w:hAnsi="Arial" w:cs="Arial"/>
          <w:color w:val="000000"/>
          <w:sz w:val="12"/>
          <w:szCs w:val="12"/>
        </w:rPr>
      </w:pPr>
      <w:r>
        <w:rPr>
          <w:rFonts w:cs="Arial" w:ascii="Arial" w:hAnsi="Arial"/>
          <w:color w:val="000000"/>
          <w:sz w:val="12"/>
          <w:szCs w:val="12"/>
        </w:rPr>
      </w:r>
    </w:p>
    <w:p>
      <w:pPr>
        <w:pStyle w:val="WWBodyTextIndent2"/>
        <w:spacing w:lineRule="auto" w:line="360"/>
        <w:ind w:left="0" w:right="0" w:hanging="0"/>
        <w:rPr>
          <w:rFonts w:ascii="Arial" w:hAnsi="Arial" w:cs="Arial"/>
          <w:color w:val="000000"/>
          <w:sz w:val="12"/>
          <w:szCs w:val="12"/>
        </w:rPr>
      </w:pPr>
      <w:r>
        <w:rPr>
          <w:rFonts w:cs="Arial" w:ascii="Arial" w:hAnsi="Arial"/>
          <w:color w:val="000000"/>
          <w:sz w:val="12"/>
          <w:szCs w:val="12"/>
        </w:rPr>
      </w:r>
    </w:p>
    <w:p>
      <w:pPr>
        <w:pStyle w:val="WWBodyText2"/>
        <w:tabs>
          <w:tab w:val="clear" w:pos="708"/>
          <w:tab w:val="center" w:pos="6660" w:leader="none"/>
        </w:tabs>
        <w:spacing w:lineRule="auto" w:line="240"/>
        <w:ind w:left="0" w:right="0" w:hanging="0"/>
        <w:jc w:val="right"/>
        <w:rPr/>
      </w:pPr>
      <w:r>
        <w:rPr>
          <w:rFonts w:eastAsia="Arial" w:cs="Arial" w:ascii="Arial" w:hAnsi="Arial"/>
          <w:i w:val="false"/>
          <w:iCs w:val="false"/>
          <w:color w:val="000000"/>
          <w:sz w:val="20"/>
          <w:szCs w:val="20"/>
        </w:rPr>
        <w:t xml:space="preserve">......................................                                                          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14"/>
          <w:szCs w:val="14"/>
        </w:rPr>
        <w:t>…......…............... …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14"/>
          <w:szCs w:val="14"/>
        </w:rPr>
        <w:t>...........................................................</w:t>
      </w:r>
    </w:p>
    <w:p>
      <w:pPr>
        <w:pStyle w:val="WWBodyText2"/>
        <w:tabs>
          <w:tab w:val="clear" w:pos="708"/>
          <w:tab w:val="center" w:pos="6660" w:leader="none"/>
        </w:tabs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14"/>
          <w:szCs w:val="14"/>
        </w:rPr>
        <w:t xml:space="preserve">             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14"/>
          <w:szCs w:val="14"/>
        </w:rPr>
        <w:t>miejsce i data</w:t>
        <w:tab/>
        <w:t xml:space="preserve">                                 (pieczątka i czytelne podpisy osób uprawnionych </w:t>
      </w:r>
    </w:p>
    <w:p>
      <w:pPr>
        <w:pStyle w:val="WWBodyText2"/>
        <w:tabs>
          <w:tab w:val="clear" w:pos="708"/>
          <w:tab w:val="center" w:pos="6660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000000"/>
          <w:sz w:val="14"/>
          <w:szCs w:val="14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14"/>
          <w:szCs w:val="14"/>
        </w:rPr>
        <w:tab/>
        <w:t xml:space="preserve">         do reprezentowania  Wykonawcy)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WWBodyText2"/>
        <w:widowControl/>
        <w:tabs>
          <w:tab w:val="clear" w:pos="708"/>
          <w:tab w:val="center" w:pos="6660" w:leader="none"/>
        </w:tabs>
        <w:bidi w:val="0"/>
        <w:spacing w:lineRule="atLeast" w:line="100" w:before="0" w:after="120"/>
        <w:ind w:left="0" w:right="0" w:hanging="0"/>
        <w:jc w:val="right"/>
        <w:rPr>
          <w:rFonts w:ascii="Arial" w:hAnsi="Arial" w:eastAsia="Arial" w:cs="Arial"/>
          <w:color w:val="000000"/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1087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uiPriority w:val="99"/>
    <w:semiHidden/>
    <w:qFormat/>
    <w:rsid w:val="00ad4d80"/>
    <w:rPr>
      <w:rFonts w:ascii="Segoe UI" w:hAnsi="Segoe UI" w:cs="Segoe UI"/>
      <w:sz w:val="18"/>
      <w:szCs w:val="18"/>
    </w:rPr>
  </w:style>
  <w:style w:type="character" w:styleId="Mocnewyrnione">
    <w:name w:val="Mocne wyróżnione"/>
    <w:qFormat/>
    <w:rPr>
      <w:b/>
      <w:bCs/>
    </w:rPr>
  </w:style>
  <w:style w:type="character" w:styleId="Czeinternetowe">
    <w:name w:val="Łącze internetowe"/>
    <w:rPr>
      <w:color w:val="000080"/>
      <w:u w:val="single"/>
      <w:lang w:bidi="zxx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c40334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d4d8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WWBodyText2">
    <w:name w:val="WW-Body Text 2"/>
    <w:basedOn w:val="Normal"/>
    <w:qFormat/>
    <w:pPr>
      <w:spacing w:before="0" w:after="120"/>
      <w:ind w:left="283" w:right="0" w:hanging="0"/>
    </w:pPr>
    <w:rPr>
      <w:rFonts w:eastAsia="Times New Roman"/>
      <w:sz w:val="24"/>
      <w:szCs w:val="24"/>
    </w:rPr>
  </w:style>
  <w:style w:type="paragraph" w:styleId="WWBodyTextIndent2">
    <w:name w:val="WW-Body Text Indent 2"/>
    <w:basedOn w:val="Normal"/>
    <w:qFormat/>
    <w:pPr>
      <w:spacing w:lineRule="auto" w:line="480" w:before="0" w:after="120"/>
      <w:ind w:left="283" w:right="0" w:hanging="0"/>
    </w:pPr>
    <w:rPr>
      <w:rFonts w:eastAsia="Times New Roman"/>
      <w:sz w:val="24"/>
      <w:szCs w:val="24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Application>LibreOffice/7.3.2.2$Windows_X86_64 LibreOffice_project/49f2b1bff42cfccbd8f788c8dc32c1c309559be0</Application>
  <AppVersion>15.0000</AppVersion>
  <Pages>2</Pages>
  <Words>255</Words>
  <Characters>1695</Characters>
  <CharactersWithSpaces>2248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2022-04-14T09:04:00Z</dcterms:created>
  <dc:creator>Mariusz</dc:creator>
  <dc:description/>
  <dc:language>pl-PL</dc:language>
  <cp:lastModifiedBy/>
  <cp:lastPrinted>2023-01-05T10:40:30Z</cp:lastPrinted>
  <dcterms:modified xsi:type="dcterms:W3CDTF">2023-01-05T10:40:25Z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